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1" w:rsidRDefault="002D4B81" w:rsidP="002D4B81">
      <w:pPr>
        <w:spacing w:line="360" w:lineRule="auto"/>
        <w:jc w:val="center"/>
        <w:rPr>
          <w:b/>
        </w:rPr>
      </w:pPr>
      <w:r>
        <w:rPr>
          <w:b/>
        </w:rPr>
        <w:t>Amtsgericht Mannheim</w:t>
      </w:r>
    </w:p>
    <w:p w:rsidR="002D4B81" w:rsidRDefault="002D4B81" w:rsidP="002D4B81">
      <w:pPr>
        <w:spacing w:line="360" w:lineRule="auto"/>
        <w:jc w:val="center"/>
        <w:rPr>
          <w:b/>
        </w:rPr>
      </w:pPr>
      <w:r>
        <w:rPr>
          <w:b/>
        </w:rPr>
        <w:t xml:space="preserve">- </w:t>
      </w:r>
      <w:r w:rsidRPr="002D4B81">
        <w:rPr>
          <w:b/>
        </w:rPr>
        <w:t>Vollstreckungsgericht</w:t>
      </w:r>
      <w:r>
        <w:rPr>
          <w:b/>
        </w:rPr>
        <w:t>-</w:t>
      </w:r>
    </w:p>
    <w:p w:rsidR="002D4B81" w:rsidRDefault="002D4B81" w:rsidP="002D4B81">
      <w:pPr>
        <w:spacing w:line="360" w:lineRule="auto"/>
        <w:rPr>
          <w:b/>
        </w:rPr>
      </w:pPr>
    </w:p>
    <w:p w:rsidR="002D4B81" w:rsidRDefault="002D4B81" w:rsidP="002D4B81">
      <w:pPr>
        <w:spacing w:line="360" w:lineRule="auto"/>
      </w:pPr>
      <w:r>
        <w:t xml:space="preserve">Ihr Ersuchen über die Auskunft aus dem Schuldnerverzeichnis gem. § 915 ZPO a.F. kann hier nicht mehr bearbeitet werden, </w:t>
      </w:r>
    </w:p>
    <w:p w:rsidR="002D4B81" w:rsidRDefault="002D4B81" w:rsidP="002D4B81">
      <w:pPr>
        <w:spacing w:line="360" w:lineRule="auto"/>
      </w:pPr>
    </w:p>
    <w:p w:rsidR="002D4B81" w:rsidRPr="002D4B81" w:rsidRDefault="002D4B81" w:rsidP="002D4B81">
      <w:pPr>
        <w:spacing w:line="360" w:lineRule="auto"/>
        <w:rPr>
          <w:b/>
          <w:u w:val="single"/>
        </w:rPr>
      </w:pPr>
      <w:r w:rsidRPr="002D4B81">
        <w:rPr>
          <w:b/>
          <w:u w:val="single"/>
        </w:rPr>
        <w:t>da beim Amtsgericht Mannheim kein Schuldnerverzeichnis mehr geführt wird.</w:t>
      </w:r>
    </w:p>
    <w:p w:rsidR="002D4B81" w:rsidRDefault="002D4B81" w:rsidP="002D4B81">
      <w:pPr>
        <w:spacing w:line="360" w:lineRule="auto"/>
      </w:pPr>
    </w:p>
    <w:p w:rsidR="002D4B81" w:rsidRDefault="002D4B81" w:rsidP="002D4B81">
      <w:pPr>
        <w:spacing w:line="360" w:lineRule="auto"/>
      </w:pPr>
      <w:r>
        <w:t>Mit Inkrafttreten des Gesetzes zur Reform der Sachaufklärung in der Zwangsvollstr</w:t>
      </w:r>
      <w:r>
        <w:t>e</w:t>
      </w:r>
      <w:r>
        <w:t>ckung zum 01.01.2013 werden die Eintragungen in das Schuldnerverzeichnis nicht mehr von den lokalen Vollstreckungsgerichten (= Vollstreckungsabteilungen bei den Amtsgerichten vor Ort) verwaltet, sondern zentral auf einem bundesweiten Vollstr</w:t>
      </w:r>
      <w:r>
        <w:t>e</w:t>
      </w:r>
      <w:r>
        <w:t>ckungsportal zusammengeführt und von einem sogenannten zentralen Vollstr</w:t>
      </w:r>
      <w:r>
        <w:t>e</w:t>
      </w:r>
      <w:r>
        <w:t>ckungsgericht in jedem Bundesland verwaltet.</w:t>
      </w:r>
    </w:p>
    <w:p w:rsidR="002D4B81" w:rsidRDefault="002D4B81" w:rsidP="002D4B81">
      <w:pPr>
        <w:spacing w:line="360" w:lineRule="auto"/>
      </w:pPr>
    </w:p>
    <w:p w:rsidR="002D4B81" w:rsidRDefault="002D4B81" w:rsidP="002D4B81">
      <w:pPr>
        <w:spacing w:line="360" w:lineRule="auto"/>
      </w:pPr>
      <w:r w:rsidRPr="002D4B81">
        <w:rPr>
          <w:b/>
        </w:rPr>
        <w:t>Das zentrale Vollstreckungsgericht für Baden-Württemberg hat seinen Sitz beim Amtsgericht Karlsruhe.</w:t>
      </w:r>
      <w:r>
        <w:t xml:space="preserve"> (Auskünfte aus dem Schuldnerverzeichnis des zen</w:t>
      </w:r>
      <w:r>
        <w:t>t</w:t>
      </w:r>
      <w:r>
        <w:t>ralen Vollstreckungsgerichts gem. § 882b ZPO können über das Vollstreckungspo</w:t>
      </w:r>
      <w:r>
        <w:t>r</w:t>
      </w:r>
      <w:r>
        <w:t xml:space="preserve">tal: </w:t>
      </w:r>
      <w:r w:rsidRPr="002D4B81">
        <w:rPr>
          <w:b/>
        </w:rPr>
        <w:t>www.vollstreckungsportal.de</w:t>
      </w:r>
      <w:r>
        <w:t xml:space="preserve"> erfolgen).</w:t>
      </w:r>
      <w:bookmarkStart w:id="0" w:name="_GoBack"/>
      <w:bookmarkEnd w:id="0"/>
    </w:p>
    <w:p w:rsidR="002D4B81" w:rsidRPr="002D4B81" w:rsidRDefault="002D4B81" w:rsidP="002D4B81">
      <w:pPr>
        <w:spacing w:line="360" w:lineRule="auto"/>
      </w:pPr>
    </w:p>
    <w:sectPr w:rsidR="002D4B81" w:rsidRPr="002D4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BCE"/>
    <w:multiLevelType w:val="hybridMultilevel"/>
    <w:tmpl w:val="B4466E26"/>
    <w:lvl w:ilvl="0" w:tplc="431017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F15C2"/>
    <w:multiLevelType w:val="hybridMultilevel"/>
    <w:tmpl w:val="5AD8A4FE"/>
    <w:lvl w:ilvl="0" w:tplc="197E37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2648"/>
    <w:multiLevelType w:val="hybridMultilevel"/>
    <w:tmpl w:val="37588C1E"/>
    <w:lvl w:ilvl="0" w:tplc="26B8A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1"/>
    <w:rsid w:val="000A07F4"/>
    <w:rsid w:val="001461AE"/>
    <w:rsid w:val="002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07F4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D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07F4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Krämer, Kristin (AG Mannheim)</dc:creator>
  <cp:lastModifiedBy>Krämer, Kristin (AG Mannheim)</cp:lastModifiedBy>
  <cp:revision>1</cp:revision>
  <dcterms:created xsi:type="dcterms:W3CDTF">2018-04-17T12:18:00Z</dcterms:created>
  <dcterms:modified xsi:type="dcterms:W3CDTF">2018-04-17T12:24:00Z</dcterms:modified>
</cp:coreProperties>
</file>